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F05" w:rsidRPr="001D4599" w:rsidRDefault="00F62F05">
      <w:pPr>
        <w:rPr>
          <w:rFonts w:ascii="Times New Roman" w:hAnsi="Times New Roman" w:cs="Times New Roman"/>
          <w:b/>
          <w:bCs/>
          <w:sz w:val="24"/>
          <w:szCs w:val="24"/>
        </w:rPr>
      </w:pPr>
      <w:bookmarkStart w:id="0" w:name="_GoBack"/>
      <w:bookmarkEnd w:id="0"/>
      <w:r w:rsidRPr="001D4599">
        <w:rPr>
          <w:rFonts w:ascii="Times New Roman" w:hAnsi="Times New Roman" w:cs="Times New Roman"/>
          <w:b/>
          <w:bCs/>
          <w:sz w:val="24"/>
          <w:szCs w:val="24"/>
        </w:rPr>
        <w:t xml:space="preserve">Stock structure of </w:t>
      </w:r>
      <w:r w:rsidRPr="001D4599">
        <w:rPr>
          <w:rFonts w:ascii="Times New Roman" w:hAnsi="Times New Roman" w:cs="Times New Roman"/>
          <w:b/>
          <w:bCs/>
          <w:i/>
          <w:iCs/>
          <w:sz w:val="24"/>
          <w:szCs w:val="24"/>
        </w:rPr>
        <w:t xml:space="preserve">Amblygaster sirm </w:t>
      </w:r>
      <w:r w:rsidRPr="001D4599">
        <w:rPr>
          <w:rFonts w:ascii="Times New Roman" w:hAnsi="Times New Roman" w:cs="Times New Roman"/>
          <w:b/>
          <w:bCs/>
          <w:sz w:val="24"/>
          <w:szCs w:val="24"/>
        </w:rPr>
        <w:t>(Walbaum, 1792) distributed in the coastal waters in Sri Lanka</w:t>
      </w:r>
    </w:p>
    <w:p w:rsidR="00F62F05" w:rsidRPr="001D4599" w:rsidRDefault="00F62F05" w:rsidP="00BA6582">
      <w:pPr>
        <w:jc w:val="both"/>
        <w:rPr>
          <w:rFonts w:ascii="Times New Roman" w:hAnsi="Times New Roman" w:cs="Times New Roman"/>
          <w:sz w:val="24"/>
          <w:szCs w:val="24"/>
        </w:rPr>
      </w:pPr>
      <w:r w:rsidRPr="001D4599">
        <w:rPr>
          <w:rFonts w:ascii="Times New Roman" w:hAnsi="Times New Roman" w:cs="Times New Roman"/>
          <w:sz w:val="24"/>
          <w:szCs w:val="24"/>
        </w:rPr>
        <w:t>Evaluated partial Cytochrome b (cyt-b) gene sequences of mitochondrial DNA (mtDNA) for determine the genetic variation</w:t>
      </w:r>
      <w:r w:rsidRPr="001D4599">
        <w:rPr>
          <w:rFonts w:ascii="Times New Roman" w:hAnsi="Times New Roman" w:cs="Times New Roman"/>
          <w:sz w:val="24"/>
          <w:szCs w:val="24"/>
          <w:lang w:val="en-GB"/>
        </w:rPr>
        <w:t xml:space="preserve"> and stock structure </w:t>
      </w:r>
      <w:r w:rsidRPr="001D4599">
        <w:rPr>
          <w:rFonts w:ascii="Times New Roman" w:hAnsi="Times New Roman" w:cs="Times New Roman"/>
          <w:sz w:val="24"/>
          <w:szCs w:val="24"/>
        </w:rPr>
        <w:t xml:space="preserve">of </w:t>
      </w:r>
      <w:r w:rsidRPr="001D4599">
        <w:rPr>
          <w:rFonts w:ascii="Times New Roman" w:hAnsi="Times New Roman" w:cs="Times New Roman"/>
          <w:i/>
          <w:iCs/>
          <w:sz w:val="24"/>
          <w:szCs w:val="24"/>
        </w:rPr>
        <w:t>A. sirm</w:t>
      </w:r>
      <w:r w:rsidRPr="001D4599">
        <w:rPr>
          <w:rFonts w:ascii="Times New Roman" w:hAnsi="Times New Roman" w:cs="Times New Roman"/>
          <w:sz w:val="24"/>
          <w:szCs w:val="24"/>
        </w:rPr>
        <w:t xml:space="preserve"> population in coasts in Sri Lanka. </w:t>
      </w:r>
      <w:r w:rsidR="00BA6582" w:rsidRPr="001D4599">
        <w:rPr>
          <w:rFonts w:ascii="Times New Roman" w:hAnsi="Times New Roman" w:cs="Times New Roman"/>
          <w:sz w:val="24"/>
          <w:szCs w:val="24"/>
        </w:rPr>
        <w:t xml:space="preserve">Nucleotide level variations and single nucleotide mutations occur among individuals. Single nucleotide mutations were showed in individuals regardless of the region they collected. This clearly implies that the </w:t>
      </w:r>
      <w:r w:rsidR="00BA6582" w:rsidRPr="001D4599">
        <w:rPr>
          <w:rFonts w:ascii="Times New Roman" w:hAnsi="Times New Roman" w:cs="Times New Roman"/>
          <w:i/>
          <w:iCs/>
          <w:sz w:val="24"/>
          <w:szCs w:val="24"/>
        </w:rPr>
        <w:t>A. sirm</w:t>
      </w:r>
      <w:r w:rsidR="00BA6582" w:rsidRPr="001D4599">
        <w:rPr>
          <w:rFonts w:ascii="Times New Roman" w:hAnsi="Times New Roman" w:cs="Times New Roman"/>
          <w:sz w:val="24"/>
          <w:szCs w:val="24"/>
        </w:rPr>
        <w:t xml:space="preserve"> population in Sri Lanka is from the one stock and there is a mixing of population around the coastal waters regardless of the monsoon pattern. Indicated that no strong hydrographical or environmental factors acted as sub structuring force in the population of the ﬁsh. </w:t>
      </w:r>
      <w:r w:rsidRPr="001D4599">
        <w:rPr>
          <w:rFonts w:ascii="Times New Roman" w:hAnsi="Times New Roman" w:cs="Times New Roman"/>
          <w:sz w:val="24"/>
          <w:szCs w:val="24"/>
        </w:rPr>
        <w:t xml:space="preserve">Finally conclude as a whole population of </w:t>
      </w:r>
      <w:r w:rsidRPr="001D4599">
        <w:rPr>
          <w:rFonts w:ascii="Times New Roman" w:hAnsi="Times New Roman" w:cs="Times New Roman"/>
          <w:i/>
          <w:iCs/>
          <w:sz w:val="24"/>
          <w:szCs w:val="24"/>
        </w:rPr>
        <w:t xml:space="preserve">A. sirm </w:t>
      </w:r>
      <w:r w:rsidRPr="001D4599">
        <w:rPr>
          <w:rFonts w:ascii="Times New Roman" w:hAnsi="Times New Roman" w:cs="Times New Roman"/>
          <w:sz w:val="24"/>
          <w:szCs w:val="24"/>
        </w:rPr>
        <w:t>distributed in coastal water in Sri Lanka as a single stock.</w:t>
      </w:r>
    </w:p>
    <w:p w:rsidR="00F62F05" w:rsidRPr="001D4599" w:rsidRDefault="00F62F05" w:rsidP="00F62F05">
      <w:pPr>
        <w:rPr>
          <w:rFonts w:ascii="Times New Roman" w:hAnsi="Times New Roman" w:cs="Times New Roman"/>
          <w:sz w:val="24"/>
          <w:szCs w:val="24"/>
        </w:rPr>
      </w:pPr>
    </w:p>
    <w:p w:rsidR="00BA6582" w:rsidRPr="001D4599" w:rsidRDefault="009F0782" w:rsidP="00F62F05">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8255</wp:posOffset>
                </wp:positionV>
                <wp:extent cx="6007735" cy="280670"/>
                <wp:effectExtent l="8890" t="10795" r="1270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280670"/>
                        </a:xfrm>
                        <a:prstGeom prst="rect">
                          <a:avLst/>
                        </a:prstGeom>
                        <a:solidFill>
                          <a:srgbClr val="FFFFFF"/>
                        </a:solidFill>
                        <a:ln w="9525">
                          <a:solidFill>
                            <a:schemeClr val="bg1">
                              <a:lumMod val="100000"/>
                              <a:lumOff val="0"/>
                            </a:schemeClr>
                          </a:solidFill>
                          <a:miter lim="800000"/>
                          <a:headEnd/>
                          <a:tailEnd/>
                        </a:ln>
                      </wps:spPr>
                      <wps:txbx>
                        <w:txbxContent>
                          <w:p w:rsidR="001D4599" w:rsidRPr="001D4599" w:rsidRDefault="001D4599">
                            <w:pPr>
                              <w:rPr>
                                <w:rFonts w:ascii="Times New Roman" w:hAnsi="Times New Roman" w:cs="Times New Roman"/>
                              </w:rPr>
                            </w:pPr>
                            <w:r>
                              <w:rPr>
                                <w:rFonts w:ascii="Times New Roman" w:hAnsi="Times New Roman" w:cs="Times New Roman"/>
                              </w:rPr>
                              <w:t xml:space="preserve">         </w:t>
                            </w:r>
                            <w:r w:rsidRPr="001D4599">
                              <w:rPr>
                                <w:rFonts w:ascii="Times New Roman" w:hAnsi="Times New Roman" w:cs="Times New Roman"/>
                              </w:rPr>
                              <w:t xml:space="preserve">Single </w:t>
                            </w:r>
                            <w:r>
                              <w:rPr>
                                <w:rFonts w:ascii="Times New Roman" w:hAnsi="Times New Roman" w:cs="Times New Roman"/>
                              </w:rPr>
                              <w:t>N</w:t>
                            </w:r>
                            <w:r w:rsidRPr="001D4599">
                              <w:rPr>
                                <w:rFonts w:ascii="Times New Roman" w:hAnsi="Times New Roman" w:cs="Times New Roman"/>
                              </w:rPr>
                              <w:t>ucle</w:t>
                            </w:r>
                            <w:r>
                              <w:rPr>
                                <w:rFonts w:ascii="Times New Roman" w:hAnsi="Times New Roman" w:cs="Times New Roman"/>
                              </w:rPr>
                              <w:t>o</w:t>
                            </w:r>
                            <w:r w:rsidRPr="001D4599">
                              <w:rPr>
                                <w:rFonts w:ascii="Times New Roman" w:hAnsi="Times New Roman" w:cs="Times New Roman"/>
                              </w:rPr>
                              <w:t>tide Polymorphism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pt;margin-top:.65pt;width:473.0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" strokecolor="white [3212]">
                <v:textbox>
                  <w:txbxContent>
                    <w:p w:rsidR="001D4599" w:rsidRPr="001D4599" w:rsidRDefault="001D4599">
                      <w:pPr>
                        <w:rPr>
                          <w:rFonts w:ascii="Times New Roman" w:hAnsi="Times New Roman" w:cs="Times New Roman"/>
                        </w:rPr>
                      </w:pPr>
                      <w:r>
                        <w:rPr>
                          <w:rFonts w:ascii="Times New Roman" w:hAnsi="Times New Roman" w:cs="Times New Roman"/>
                        </w:rPr>
                        <w:t xml:space="preserve">         </w:t>
                      </w:r>
                      <w:r w:rsidRPr="001D4599">
                        <w:rPr>
                          <w:rFonts w:ascii="Times New Roman" w:hAnsi="Times New Roman" w:cs="Times New Roman"/>
                        </w:rPr>
                        <w:t xml:space="preserve">Single </w:t>
                      </w:r>
                      <w:r>
                        <w:rPr>
                          <w:rFonts w:ascii="Times New Roman" w:hAnsi="Times New Roman" w:cs="Times New Roman"/>
                        </w:rPr>
                        <w:t>N</w:t>
                      </w:r>
                      <w:r w:rsidRPr="001D4599">
                        <w:rPr>
                          <w:rFonts w:ascii="Times New Roman" w:hAnsi="Times New Roman" w:cs="Times New Roman"/>
                        </w:rPr>
                        <w:t>ucle</w:t>
                      </w:r>
                      <w:r>
                        <w:rPr>
                          <w:rFonts w:ascii="Times New Roman" w:hAnsi="Times New Roman" w:cs="Times New Roman"/>
                        </w:rPr>
                        <w:t>o</w:t>
                      </w:r>
                      <w:r w:rsidRPr="001D4599">
                        <w:rPr>
                          <w:rFonts w:ascii="Times New Roman" w:hAnsi="Times New Roman" w:cs="Times New Roman"/>
                        </w:rPr>
                        <w:t>tide Polymorphism</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-175895</wp:posOffset>
                </wp:positionH>
                <wp:positionV relativeFrom="paragraph">
                  <wp:posOffset>90805</wp:posOffset>
                </wp:positionV>
                <wp:extent cx="6504305" cy="3793490"/>
                <wp:effectExtent l="5080" t="7620" r="5715"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3793490"/>
                        </a:xfrm>
                        <a:prstGeom prst="rect">
                          <a:avLst/>
                        </a:prstGeom>
                        <a:solidFill>
                          <a:srgbClr val="FFFFFF"/>
                        </a:solidFill>
                        <a:ln w="9525">
                          <a:solidFill>
                            <a:schemeClr val="bg1">
                              <a:lumMod val="100000"/>
                              <a:lumOff val="0"/>
                            </a:schemeClr>
                          </a:solidFill>
                          <a:miter lim="800000"/>
                          <a:headEnd/>
                          <a:tailEnd/>
                        </a:ln>
                      </wps:spPr>
                      <wps:txbx>
                        <w:txbxContent>
                          <w:p w:rsidR="00F62F05" w:rsidRDefault="00F62F05">
                            <w:r w:rsidRPr="00F62F05">
                              <w:rPr>
                                <w:noProof/>
                                <w:lang w:val="en-GB" w:eastAsia="en-GB"/>
                              </w:rPr>
                              <w:drawing>
                                <wp:inline distT="0" distB="0" distL="0" distR="0">
                                  <wp:extent cx="6036845" cy="3964305"/>
                                  <wp:effectExtent l="19050" t="0" r="20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3009" t="4797" r="1444" b="12672"/>
                                          <a:stretch>
                                            <a:fillRect/>
                                          </a:stretch>
                                        </pic:blipFill>
                                        <pic:spPr bwMode="auto">
                                          <a:xfrm>
                                            <a:off x="0" y="0"/>
                                            <a:ext cx="6040311" cy="39665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3.85pt;margin-top:7.15pt;width:512.15pt;height:29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" strokecolor="white [3212]">
                <v:textbox>
                  <w:txbxContent>
                    <w:p w:rsidR="00F62F05" w:rsidRDefault="00F62F05">
                      <w:r w:rsidRPr="00F62F05">
                        <w:rPr>
                          <w:noProof/>
                          <w:lang w:val="en-GB" w:eastAsia="en-GB"/>
                        </w:rPr>
                        <w:drawing>
                          <wp:inline distT="0" distB="0" distL="0" distR="0">
                            <wp:extent cx="6036845" cy="3964305"/>
                            <wp:effectExtent l="19050" t="0" r="20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3009" t="4797" r="1444" b="12672"/>
                                    <a:stretch>
                                      <a:fillRect/>
                                    </a:stretch>
                                  </pic:blipFill>
                                  <pic:spPr bwMode="auto">
                                    <a:xfrm>
                                      <a:off x="0" y="0"/>
                                      <a:ext cx="6040311" cy="3966581"/>
                                    </a:xfrm>
                                    <a:prstGeom prst="rect">
                                      <a:avLst/>
                                    </a:prstGeom>
                                    <a:noFill/>
                                    <a:ln w="9525">
                                      <a:noFill/>
                                      <a:miter lim="800000"/>
                                      <a:headEnd/>
                                      <a:tailEnd/>
                                    </a:ln>
                                  </pic:spPr>
                                </pic:pic>
                              </a:graphicData>
                            </a:graphic>
                          </wp:inline>
                        </w:drawing>
                      </w:r>
                    </w:p>
                  </w:txbxContent>
                </v:textbox>
              </v:shape>
            </w:pict>
          </mc:Fallback>
        </mc:AlternateContent>
      </w:r>
    </w:p>
    <w:p w:rsidR="00BA6582" w:rsidRPr="001D4599" w:rsidRDefault="00BA6582" w:rsidP="00BA6582">
      <w:pPr>
        <w:rPr>
          <w:rFonts w:ascii="Times New Roman" w:hAnsi="Times New Roman" w:cs="Times New Roman"/>
          <w:sz w:val="24"/>
          <w:szCs w:val="24"/>
        </w:rPr>
      </w:pPr>
    </w:p>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A6582" w:rsidRPr="00BA6582" w:rsidRDefault="00BA6582" w:rsidP="00BA6582"/>
    <w:p w:rsidR="00B87D47" w:rsidRPr="001D4599" w:rsidRDefault="00BA6582" w:rsidP="00BA6582">
      <w:pPr>
        <w:rPr>
          <w:rFonts w:ascii="Times New Roman" w:hAnsi="Times New Roman" w:cs="Times New Roman"/>
          <w:sz w:val="24"/>
          <w:szCs w:val="24"/>
        </w:rPr>
      </w:pPr>
      <w:r w:rsidRPr="001D4599">
        <w:rPr>
          <w:rFonts w:ascii="Times New Roman" w:hAnsi="Times New Roman" w:cs="Times New Roman"/>
          <w:b/>
          <w:sz w:val="24"/>
          <w:szCs w:val="24"/>
        </w:rPr>
        <w:t>Figure 1</w:t>
      </w:r>
      <w:r w:rsidRPr="001D4599">
        <w:rPr>
          <w:rFonts w:ascii="Times New Roman" w:hAnsi="Times New Roman" w:cs="Times New Roman"/>
          <w:sz w:val="24"/>
          <w:szCs w:val="24"/>
        </w:rPr>
        <w:t xml:space="preserve">: Multiple sequence alignment of </w:t>
      </w:r>
      <w:r w:rsidR="001D4599">
        <w:rPr>
          <w:rFonts w:ascii="Times New Roman" w:hAnsi="Times New Roman" w:cs="Times New Roman"/>
          <w:sz w:val="24"/>
          <w:szCs w:val="24"/>
        </w:rPr>
        <w:t>partial cytochrome-b (</w:t>
      </w:r>
      <w:r w:rsidR="001D4599" w:rsidRPr="001D4599">
        <w:rPr>
          <w:rFonts w:ascii="Times New Roman" w:hAnsi="Times New Roman" w:cs="Times New Roman"/>
          <w:sz w:val="24"/>
          <w:szCs w:val="24"/>
        </w:rPr>
        <w:t>cyt-b</w:t>
      </w:r>
      <w:r w:rsidR="001D4599">
        <w:rPr>
          <w:rFonts w:ascii="Times New Roman" w:hAnsi="Times New Roman" w:cs="Times New Roman"/>
          <w:sz w:val="24"/>
          <w:szCs w:val="24"/>
        </w:rPr>
        <w:t>)</w:t>
      </w:r>
      <w:r w:rsidR="001D4599" w:rsidRPr="001D4599">
        <w:rPr>
          <w:rFonts w:ascii="Times New Roman" w:hAnsi="Times New Roman" w:cs="Times New Roman"/>
          <w:sz w:val="24"/>
          <w:szCs w:val="24"/>
        </w:rPr>
        <w:t xml:space="preserve"> region of </w:t>
      </w:r>
      <w:r w:rsidRPr="001D4599">
        <w:rPr>
          <w:rFonts w:ascii="Times New Roman" w:hAnsi="Times New Roman" w:cs="Times New Roman"/>
          <w:i/>
          <w:sz w:val="24"/>
          <w:szCs w:val="24"/>
        </w:rPr>
        <w:t>A. Sirm</w:t>
      </w:r>
      <w:r w:rsidRPr="001D4599">
        <w:rPr>
          <w:rFonts w:ascii="Times New Roman" w:hAnsi="Times New Roman" w:cs="Times New Roman"/>
          <w:sz w:val="24"/>
          <w:szCs w:val="24"/>
        </w:rPr>
        <w:t xml:space="preserve"> individuals collected</w:t>
      </w:r>
      <w:r w:rsidR="001D4599" w:rsidRPr="001D4599">
        <w:rPr>
          <w:rFonts w:ascii="Times New Roman" w:hAnsi="Times New Roman" w:cs="Times New Roman"/>
          <w:sz w:val="24"/>
          <w:szCs w:val="24"/>
        </w:rPr>
        <w:t xml:space="preserve"> from Sri Lankan coastal waters</w:t>
      </w:r>
    </w:p>
    <w:p w:rsidR="00BA6582" w:rsidRPr="00BA6582" w:rsidRDefault="00BA6582" w:rsidP="00BA6582"/>
    <w:sectPr w:rsidR="00BA6582" w:rsidRPr="00BA6582" w:rsidSect="00B87D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5D18B6"/>
    <w:multiLevelType w:val="hybridMultilevel"/>
    <w:tmpl w:val="E062AA10"/>
    <w:lvl w:ilvl="0" w:tplc="914EBF42">
      <w:start w:val="1"/>
      <w:numFmt w:val="bullet"/>
      <w:lvlText w:val="•"/>
      <w:lvlJc w:val="left"/>
      <w:pPr>
        <w:tabs>
          <w:tab w:val="num" w:pos="720"/>
        </w:tabs>
        <w:ind w:left="720" w:hanging="360"/>
      </w:pPr>
      <w:rPr>
        <w:rFonts w:ascii="Arial" w:hAnsi="Arial" w:hint="default"/>
      </w:rPr>
    </w:lvl>
    <w:lvl w:ilvl="1" w:tplc="B8E6FB5C" w:tentative="1">
      <w:start w:val="1"/>
      <w:numFmt w:val="bullet"/>
      <w:lvlText w:val="•"/>
      <w:lvlJc w:val="left"/>
      <w:pPr>
        <w:tabs>
          <w:tab w:val="num" w:pos="1440"/>
        </w:tabs>
        <w:ind w:left="1440" w:hanging="360"/>
      </w:pPr>
      <w:rPr>
        <w:rFonts w:ascii="Arial" w:hAnsi="Arial" w:hint="default"/>
      </w:rPr>
    </w:lvl>
    <w:lvl w:ilvl="2" w:tplc="A30A4E42" w:tentative="1">
      <w:start w:val="1"/>
      <w:numFmt w:val="bullet"/>
      <w:lvlText w:val="•"/>
      <w:lvlJc w:val="left"/>
      <w:pPr>
        <w:tabs>
          <w:tab w:val="num" w:pos="2160"/>
        </w:tabs>
        <w:ind w:left="2160" w:hanging="360"/>
      </w:pPr>
      <w:rPr>
        <w:rFonts w:ascii="Arial" w:hAnsi="Arial" w:hint="default"/>
      </w:rPr>
    </w:lvl>
    <w:lvl w:ilvl="3" w:tplc="CA388194" w:tentative="1">
      <w:start w:val="1"/>
      <w:numFmt w:val="bullet"/>
      <w:lvlText w:val="•"/>
      <w:lvlJc w:val="left"/>
      <w:pPr>
        <w:tabs>
          <w:tab w:val="num" w:pos="2880"/>
        </w:tabs>
        <w:ind w:left="2880" w:hanging="360"/>
      </w:pPr>
      <w:rPr>
        <w:rFonts w:ascii="Arial" w:hAnsi="Arial" w:hint="default"/>
      </w:rPr>
    </w:lvl>
    <w:lvl w:ilvl="4" w:tplc="B0CAB134" w:tentative="1">
      <w:start w:val="1"/>
      <w:numFmt w:val="bullet"/>
      <w:lvlText w:val="•"/>
      <w:lvlJc w:val="left"/>
      <w:pPr>
        <w:tabs>
          <w:tab w:val="num" w:pos="3600"/>
        </w:tabs>
        <w:ind w:left="3600" w:hanging="360"/>
      </w:pPr>
      <w:rPr>
        <w:rFonts w:ascii="Arial" w:hAnsi="Arial" w:hint="default"/>
      </w:rPr>
    </w:lvl>
    <w:lvl w:ilvl="5" w:tplc="C5B42AF2" w:tentative="1">
      <w:start w:val="1"/>
      <w:numFmt w:val="bullet"/>
      <w:lvlText w:val="•"/>
      <w:lvlJc w:val="left"/>
      <w:pPr>
        <w:tabs>
          <w:tab w:val="num" w:pos="4320"/>
        </w:tabs>
        <w:ind w:left="4320" w:hanging="360"/>
      </w:pPr>
      <w:rPr>
        <w:rFonts w:ascii="Arial" w:hAnsi="Arial" w:hint="default"/>
      </w:rPr>
    </w:lvl>
    <w:lvl w:ilvl="6" w:tplc="EF2CF19E" w:tentative="1">
      <w:start w:val="1"/>
      <w:numFmt w:val="bullet"/>
      <w:lvlText w:val="•"/>
      <w:lvlJc w:val="left"/>
      <w:pPr>
        <w:tabs>
          <w:tab w:val="num" w:pos="5040"/>
        </w:tabs>
        <w:ind w:left="5040" w:hanging="360"/>
      </w:pPr>
      <w:rPr>
        <w:rFonts w:ascii="Arial" w:hAnsi="Arial" w:hint="default"/>
      </w:rPr>
    </w:lvl>
    <w:lvl w:ilvl="7" w:tplc="EBEC419E" w:tentative="1">
      <w:start w:val="1"/>
      <w:numFmt w:val="bullet"/>
      <w:lvlText w:val="•"/>
      <w:lvlJc w:val="left"/>
      <w:pPr>
        <w:tabs>
          <w:tab w:val="num" w:pos="5760"/>
        </w:tabs>
        <w:ind w:left="5760" w:hanging="360"/>
      </w:pPr>
      <w:rPr>
        <w:rFonts w:ascii="Arial" w:hAnsi="Arial" w:hint="default"/>
      </w:rPr>
    </w:lvl>
    <w:lvl w:ilvl="8" w:tplc="BF2A325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F05"/>
    <w:rsid w:val="001D4599"/>
    <w:rsid w:val="00785FED"/>
    <w:rsid w:val="009F0782"/>
    <w:rsid w:val="00B87D47"/>
    <w:rsid w:val="00BA6582"/>
    <w:rsid w:val="00F62F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3A1D3-11A5-4477-972E-32986B20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20586">
      <w:bodyDiv w:val="1"/>
      <w:marLeft w:val="0"/>
      <w:marRight w:val="0"/>
      <w:marTop w:val="0"/>
      <w:marBottom w:val="0"/>
      <w:divBdr>
        <w:top w:val="none" w:sz="0" w:space="0" w:color="auto"/>
        <w:left w:val="none" w:sz="0" w:space="0" w:color="auto"/>
        <w:bottom w:val="none" w:sz="0" w:space="0" w:color="auto"/>
        <w:right w:val="none" w:sz="0" w:space="0" w:color="auto"/>
      </w:divBdr>
      <w:divsChild>
        <w:div w:id="283848406">
          <w:marLeft w:val="360"/>
          <w:marRight w:val="0"/>
          <w:marTop w:val="200"/>
          <w:marBottom w:val="0"/>
          <w:divBdr>
            <w:top w:val="none" w:sz="0" w:space="0" w:color="auto"/>
            <w:left w:val="none" w:sz="0" w:space="0" w:color="auto"/>
            <w:bottom w:val="none" w:sz="0" w:space="0" w:color="auto"/>
            <w:right w:val="none" w:sz="0" w:space="0" w:color="auto"/>
          </w:divBdr>
        </w:div>
        <w:div w:id="1293053191">
          <w:marLeft w:val="360"/>
          <w:marRight w:val="0"/>
          <w:marTop w:val="200"/>
          <w:marBottom w:val="0"/>
          <w:divBdr>
            <w:top w:val="none" w:sz="0" w:space="0" w:color="auto"/>
            <w:left w:val="none" w:sz="0" w:space="0" w:color="auto"/>
            <w:bottom w:val="none" w:sz="0" w:space="0" w:color="auto"/>
            <w:right w:val="none" w:sz="0" w:space="0" w:color="auto"/>
          </w:divBdr>
        </w:div>
        <w:div w:id="1015115972">
          <w:marLeft w:val="360"/>
          <w:marRight w:val="0"/>
          <w:marTop w:val="200"/>
          <w:marBottom w:val="0"/>
          <w:divBdr>
            <w:top w:val="none" w:sz="0" w:space="0" w:color="auto"/>
            <w:left w:val="none" w:sz="0" w:space="0" w:color="auto"/>
            <w:bottom w:val="none" w:sz="0" w:space="0" w:color="auto"/>
            <w:right w:val="none" w:sz="0" w:space="0" w:color="auto"/>
          </w:divBdr>
        </w:div>
        <w:div w:id="125740432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amali</cp:lastModifiedBy>
  <cp:revision>2</cp:revision>
  <dcterms:created xsi:type="dcterms:W3CDTF">2019-08-05T06:54:00Z</dcterms:created>
  <dcterms:modified xsi:type="dcterms:W3CDTF">2019-08-05T06:54:00Z</dcterms:modified>
</cp:coreProperties>
</file>